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F68A5" w14:textId="77777777"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Sutarties specialiųjų sąlygų 2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E34D0C"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7525A6C0" w:rsidR="006C0148" w:rsidRDefault="005266A4"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Generalinio direktoriaus Benito Jniko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235D2BEE"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100B615F" w:rsidR="006C0148" w:rsidRPr="005005EE" w:rsidRDefault="005266A4" w:rsidP="006C0148">
            <w:pPr>
              <w:suppressAutoHyphens/>
              <w:autoSpaceDE w:val="0"/>
              <w:autoSpaceDN w:val="0"/>
              <w:jc w:val="center"/>
              <w:rPr>
                <w:rFonts w:asciiTheme="majorHAnsi" w:eastAsia="Calibri" w:hAnsiTheme="majorHAnsi" w:cstheme="majorHAnsi"/>
                <w:color w:val="000000"/>
                <w:sz w:val="22"/>
                <w:szCs w:val="22"/>
                <w:lang w:val="lt-LT"/>
              </w:rPr>
            </w:pPr>
            <w:r w:rsidRPr="005266A4">
              <w:rPr>
                <w:rFonts w:asciiTheme="majorHAnsi" w:eastAsia="Calibri" w:hAnsiTheme="majorHAnsi" w:cstheme="majorHAnsi"/>
                <w:color w:val="000000"/>
                <w:sz w:val="22"/>
                <w:szCs w:val="22"/>
                <w:lang w:val="lt-LT"/>
              </w:rPr>
              <w:t>Dumblo (sausinto) tvarkymo paslauga, dumblą naudojant tręšimui ar rekultivacijai</w:t>
            </w:r>
            <w:r>
              <w:rPr>
                <w:rFonts w:asciiTheme="majorHAnsi" w:eastAsia="Calibri" w:hAnsiTheme="majorHAnsi" w:cstheme="majorHAnsi"/>
                <w:color w:val="000000"/>
                <w:sz w:val="22"/>
                <w:szCs w:val="22"/>
                <w:lang w:val="lt-LT"/>
              </w:rPr>
              <w:t xml:space="preserve">, sutarties Nr. </w:t>
            </w:r>
            <w:r w:rsidRPr="005266A4">
              <w:rPr>
                <w:rFonts w:asciiTheme="majorHAnsi" w:eastAsia="Calibri" w:hAnsiTheme="majorHAnsi" w:cstheme="majorHAnsi"/>
                <w:color w:val="000000"/>
                <w:sz w:val="22"/>
                <w:szCs w:val="22"/>
                <w:highlight w:val="yellow"/>
                <w:lang w:val="lt-LT"/>
              </w:rPr>
              <w:t>xxx</w:t>
            </w:r>
            <w:r>
              <w:rPr>
                <w:rFonts w:asciiTheme="majorHAnsi" w:eastAsia="Calibri" w:hAnsiTheme="majorHAnsi" w:cstheme="majorHAnsi"/>
                <w:color w:val="000000"/>
                <w:sz w:val="22"/>
                <w:szCs w:val="22"/>
                <w:lang w:val="lt-LT"/>
              </w:rPr>
              <w:t>, krovos darbai.</w:t>
            </w: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E34D0C" w14:paraId="6B2E419E" w14:textId="77777777" w:rsidTr="009120DA">
        <w:tc>
          <w:tcPr>
            <w:tcW w:w="10055" w:type="dxa"/>
            <w:tcBorders>
              <w:bottom w:val="single" w:sz="4" w:space="0" w:color="auto"/>
            </w:tcBorders>
          </w:tcPr>
          <w:p w14:paraId="483D1A7E" w14:textId="6E27685C" w:rsidR="009120DA" w:rsidRDefault="005266A4"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Valyklų priežiūros skyriaus vadovas Rimvydas Binkulis</w:t>
            </w:r>
          </w:p>
        </w:tc>
      </w:tr>
      <w:tr w:rsidR="009120DA" w:rsidRPr="00E34D0C"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shd w:val="clear" w:color="auto" w:fill="auto"/>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shd w:val="clear" w:color="auto" w:fill="auto"/>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shd w:val="clear" w:color="auto" w:fill="auto"/>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shd w:val="clear" w:color="auto" w:fill="auto"/>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shd w:val="clear" w:color="auto" w:fill="auto"/>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2348923E" w:rsidR="00A638E1" w:rsidRPr="000831DC" w:rsidRDefault="005266A4"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shd w:val="clear" w:color="auto" w:fill="auto"/>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shd w:val="clear" w:color="auto" w:fill="auto"/>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shd w:val="clear" w:color="auto" w:fill="auto"/>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shd w:val="clear" w:color="auto" w:fill="auto"/>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shd w:val="clear" w:color="auto" w:fill="auto"/>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shd w:val="clear" w:color="auto" w:fill="auto"/>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shd w:val="clear" w:color="auto" w:fill="auto"/>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shd w:val="clear" w:color="auto" w:fill="auto"/>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EE3"/>
    <w:rsid w:val="000E2854"/>
    <w:rsid w:val="005005EE"/>
    <w:rsid w:val="00510077"/>
    <w:rsid w:val="005266A4"/>
    <w:rsid w:val="006A3EE5"/>
    <w:rsid w:val="006C0148"/>
    <w:rsid w:val="0082456F"/>
    <w:rsid w:val="009120DA"/>
    <w:rsid w:val="00983987"/>
    <w:rsid w:val="00A638E1"/>
    <w:rsid w:val="00B12F10"/>
    <w:rsid w:val="00D760D5"/>
    <w:rsid w:val="00E34D0C"/>
    <w:rsid w:val="00F26BF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3656</Words>
  <Characters>2084</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Rimvydas Binkulis</cp:lastModifiedBy>
  <cp:revision>2</cp:revision>
  <dcterms:created xsi:type="dcterms:W3CDTF">2023-01-11T11:18:00Z</dcterms:created>
  <dcterms:modified xsi:type="dcterms:W3CDTF">2023-01-11T11:18:00Z</dcterms:modified>
</cp:coreProperties>
</file>